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E523D" w14:textId="1D1940FB" w:rsidR="0012317D" w:rsidRPr="0012317D" w:rsidRDefault="0012317D" w:rsidP="0012317D">
      <w:pPr>
        <w:spacing w:after="0" w:line="240" w:lineRule="auto"/>
        <w:jc w:val="right"/>
        <w:rPr>
          <w:rFonts w:ascii="Tahoma" w:hAnsi="Tahoma" w:cs="Tahoma"/>
          <w:b/>
          <w:bCs/>
          <w:sz w:val="20"/>
          <w:szCs w:val="20"/>
          <w:u w:val="single"/>
        </w:rPr>
      </w:pPr>
      <w:r w:rsidRPr="0012317D">
        <w:rPr>
          <w:rFonts w:ascii="Tahoma" w:hAnsi="Tahoma" w:cs="Tahoma"/>
          <w:b/>
          <w:bCs/>
          <w:sz w:val="20"/>
          <w:szCs w:val="20"/>
          <w:u w:val="single"/>
        </w:rPr>
        <w:t>Załącznik nr 7 do SWZ</w:t>
      </w:r>
    </w:p>
    <w:p w14:paraId="0B16311B" w14:textId="77777777" w:rsidR="0012317D" w:rsidRDefault="0012317D" w:rsidP="00AE7CEA">
      <w:pPr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7C7B78D2" w14:textId="353D4894" w:rsidR="001E316B" w:rsidRDefault="00714516" w:rsidP="00AE7CEA">
      <w:pPr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242BA9">
        <w:rPr>
          <w:rFonts w:ascii="Tahoma" w:hAnsi="Tahoma" w:cs="Tahoma"/>
          <w:b/>
          <w:bCs/>
          <w:sz w:val="20"/>
          <w:szCs w:val="20"/>
        </w:rPr>
        <w:t xml:space="preserve">Wykaz </w:t>
      </w:r>
      <w:r w:rsidR="00AE7CEA" w:rsidRPr="00242BA9">
        <w:rPr>
          <w:rFonts w:ascii="Tahoma" w:hAnsi="Tahoma" w:cs="Tahoma"/>
          <w:b/>
          <w:bCs/>
          <w:sz w:val="20"/>
          <w:szCs w:val="20"/>
        </w:rPr>
        <w:t>eksponatów</w:t>
      </w:r>
      <w:r w:rsidR="001E316B" w:rsidRPr="00242BA9">
        <w:rPr>
          <w:rFonts w:ascii="Tahoma" w:hAnsi="Tahoma" w:cs="Tahoma"/>
          <w:b/>
          <w:bCs/>
          <w:sz w:val="20"/>
          <w:szCs w:val="20"/>
        </w:rPr>
        <w:t xml:space="preserve"> w </w:t>
      </w:r>
      <w:proofErr w:type="spellStart"/>
      <w:r w:rsidR="001E316B" w:rsidRPr="00242BA9">
        <w:rPr>
          <w:rFonts w:ascii="Tahoma" w:hAnsi="Tahoma" w:cs="Tahoma"/>
          <w:b/>
          <w:bCs/>
          <w:sz w:val="20"/>
          <w:szCs w:val="20"/>
        </w:rPr>
        <w:t>Epi</w:t>
      </w:r>
      <w:proofErr w:type="spellEnd"/>
      <w:r w:rsidR="001E316B" w:rsidRPr="00242BA9">
        <w:rPr>
          <w:rFonts w:ascii="Tahoma" w:hAnsi="Tahoma" w:cs="Tahoma"/>
          <w:b/>
          <w:bCs/>
          <w:sz w:val="20"/>
          <w:szCs w:val="20"/>
        </w:rPr>
        <w:t>-Centrum Nauki</w:t>
      </w:r>
    </w:p>
    <w:p w14:paraId="01096C80" w14:textId="77777777" w:rsidR="00951C54" w:rsidRPr="00242BA9" w:rsidRDefault="00951C54" w:rsidP="00AE7CEA">
      <w:pPr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7EF5A6C2" w14:textId="374C1105" w:rsidR="001E316B" w:rsidRPr="00242BA9" w:rsidRDefault="000D5CDF" w:rsidP="00AE7CEA">
      <w:pPr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  <w:r w:rsidRPr="00242BA9">
        <w:rPr>
          <w:rFonts w:ascii="Tahoma" w:hAnsi="Tahoma" w:cs="Tahoma"/>
          <w:b/>
          <w:bCs/>
          <w:sz w:val="20"/>
          <w:szCs w:val="20"/>
        </w:rPr>
        <w:t>WYSTAWA GŁÓWNA</w:t>
      </w:r>
    </w:p>
    <w:tbl>
      <w:tblPr>
        <w:tblW w:w="907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8112"/>
      </w:tblGrid>
      <w:tr w:rsidR="00AE7CEA" w:rsidRPr="00AE7CEA" w14:paraId="3831E83B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959549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D01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8CCDD7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Prawo Archimedesa</w:t>
            </w:r>
          </w:p>
        </w:tc>
      </w:tr>
      <w:tr w:rsidR="00AE7CEA" w:rsidRPr="00AE7CEA" w14:paraId="6592A73E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814B30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D02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2E4496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Śruba Archimedesa</w:t>
            </w:r>
          </w:p>
        </w:tc>
      </w:tr>
      <w:tr w:rsidR="00AE7CEA" w:rsidRPr="00AE7CEA" w14:paraId="10CF1E52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14D9ED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D03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F95794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Objętość kuli i walca</w:t>
            </w:r>
          </w:p>
        </w:tc>
      </w:tr>
      <w:tr w:rsidR="00AE7CEA" w:rsidRPr="00AE7CEA" w14:paraId="4A278E7B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A8FFD9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D04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6BED71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Lewar hydrauliczny MECH</w:t>
            </w:r>
          </w:p>
        </w:tc>
      </w:tr>
      <w:tr w:rsidR="00AE7CEA" w:rsidRPr="00AE7CEA" w14:paraId="06D90E03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EE2A71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D04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DF0D36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Lewar Hydrauliczny Wodny</w:t>
            </w:r>
          </w:p>
        </w:tc>
      </w:tr>
      <w:tr w:rsidR="00AE7CEA" w:rsidRPr="00AE7CEA" w14:paraId="4A7C5648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A14093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D05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372836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Koło Wodne</w:t>
            </w:r>
          </w:p>
        </w:tc>
      </w:tr>
      <w:tr w:rsidR="00AE7CEA" w:rsidRPr="00AE7CEA" w14:paraId="5B4A3EBF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7EE463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D06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0C74AC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Nurek Kartezjusza</w:t>
            </w:r>
          </w:p>
        </w:tc>
      </w:tr>
      <w:tr w:rsidR="00AE7CEA" w:rsidRPr="00AE7CEA" w14:paraId="662F9AA7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1991B4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D07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F775AA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Koła Zębate</w:t>
            </w:r>
          </w:p>
        </w:tc>
      </w:tr>
      <w:tr w:rsidR="00AE7CEA" w:rsidRPr="00AE7CEA" w14:paraId="37C11E12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10779D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D08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C9A829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Akwedukt</w:t>
            </w:r>
          </w:p>
        </w:tc>
      </w:tr>
      <w:tr w:rsidR="00AE7CEA" w:rsidRPr="00AE7CEA" w14:paraId="57A0669B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7025F9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D09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6D67F8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Zegar Wodny</w:t>
            </w:r>
          </w:p>
        </w:tc>
      </w:tr>
      <w:tr w:rsidR="00AE7CEA" w:rsidRPr="00AE7CEA" w14:paraId="279EDA59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D54072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D10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160931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Przewodnictwo cieplne</w:t>
            </w:r>
          </w:p>
        </w:tc>
      </w:tr>
      <w:tr w:rsidR="00AE7CEA" w:rsidRPr="00AE7CEA" w14:paraId="6A29D67D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E78374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D11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AAC8F0" w14:textId="44C08FE6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Brąz żelazo</w:t>
            </w:r>
          </w:p>
        </w:tc>
      </w:tr>
      <w:tr w:rsidR="00AE7CEA" w:rsidRPr="00AE7CEA" w14:paraId="1F3D027B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21159A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D12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467754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Temperatura ognia</w:t>
            </w:r>
          </w:p>
        </w:tc>
      </w:tr>
      <w:tr w:rsidR="00AE7CEA" w:rsidRPr="00AE7CEA" w14:paraId="18E33AC2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8495E9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D13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77FE0F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Pierwiastki promieniotwórcze</w:t>
            </w:r>
          </w:p>
        </w:tc>
      </w:tr>
      <w:tr w:rsidR="00AE7CEA" w:rsidRPr="00AE7CEA" w14:paraId="6A50BE33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22D351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D14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11A34A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Silnik Parowy</w:t>
            </w:r>
          </w:p>
        </w:tc>
      </w:tr>
      <w:tr w:rsidR="00AE7CEA" w:rsidRPr="00AE7CEA" w14:paraId="66F7E54E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1D59AF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D15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067E4C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Silnik Stirlinga</w:t>
            </w:r>
          </w:p>
        </w:tc>
      </w:tr>
      <w:tr w:rsidR="00AE7CEA" w:rsidRPr="00AE7CEA" w14:paraId="59D3B64C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59922C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D16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4990E1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Bania Herona</w:t>
            </w:r>
          </w:p>
        </w:tc>
      </w:tr>
      <w:tr w:rsidR="00AE7CEA" w:rsidRPr="00AE7CEA" w14:paraId="7B35AE83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A8C7D1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D17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0687B2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Półkule magdeburskie</w:t>
            </w:r>
          </w:p>
        </w:tc>
      </w:tr>
      <w:tr w:rsidR="00AE7CEA" w:rsidRPr="00AE7CEA" w14:paraId="7430D7AC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FBFC0E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D18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017B54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 xml:space="preserve">Prawo </w:t>
            </w:r>
            <w:proofErr w:type="spellStart"/>
            <w:r w:rsidRPr="00AE7CEA">
              <w:rPr>
                <w:rFonts w:ascii="Tahoma" w:hAnsi="Tahoma" w:cs="Tahoma"/>
                <w:sz w:val="20"/>
                <w:szCs w:val="20"/>
              </w:rPr>
              <w:t>Bernoulliego</w:t>
            </w:r>
            <w:proofErr w:type="spellEnd"/>
          </w:p>
        </w:tc>
      </w:tr>
      <w:tr w:rsidR="00AE7CEA" w:rsidRPr="00AE7CEA" w14:paraId="42FEFB0C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555334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D19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65D47F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Efekt Coriolisa</w:t>
            </w:r>
          </w:p>
        </w:tc>
      </w:tr>
      <w:tr w:rsidR="00AE7CEA" w:rsidRPr="00AE7CEA" w14:paraId="68CA4D89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DDF6E9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D20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55F5FA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Magiczna walizka</w:t>
            </w:r>
          </w:p>
        </w:tc>
      </w:tr>
      <w:tr w:rsidR="00AE7CEA" w:rsidRPr="00AE7CEA" w14:paraId="76D2A0BF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0D792E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D21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EEAF95" w14:textId="6EDC2488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Kuweta drgań</w:t>
            </w:r>
          </w:p>
        </w:tc>
      </w:tr>
      <w:tr w:rsidR="00AE7CEA" w:rsidRPr="00242BA9" w14:paraId="27317DEC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DDE080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D23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FA58E8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AE7CEA">
              <w:rPr>
                <w:rFonts w:ascii="Tahoma" w:hAnsi="Tahoma" w:cs="Tahoma"/>
                <w:sz w:val="20"/>
                <w:szCs w:val="20"/>
                <w:lang w:val="en-GB"/>
              </w:rPr>
              <w:t>Duzy generator Van de Graaffa</w:t>
            </w:r>
          </w:p>
        </w:tc>
      </w:tr>
      <w:tr w:rsidR="00AE7CEA" w:rsidRPr="00AE7CEA" w14:paraId="5DB130B6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B87EB5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D24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E1B388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Maszyna elektrostatyczna</w:t>
            </w:r>
          </w:p>
        </w:tc>
      </w:tr>
      <w:tr w:rsidR="00AE7CEA" w:rsidRPr="00AE7CEA" w14:paraId="30906F76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A69AD1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D25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8E48ED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Elektroskopy i pałeczki ebonitowe</w:t>
            </w:r>
          </w:p>
        </w:tc>
      </w:tr>
      <w:tr w:rsidR="00AE7CEA" w:rsidRPr="00AE7CEA" w14:paraId="7024CE37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B8D4EF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D27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CDCC56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Transformator Tesli</w:t>
            </w:r>
          </w:p>
        </w:tc>
      </w:tr>
      <w:tr w:rsidR="00AE7CEA" w:rsidRPr="00AE7CEA" w14:paraId="5A96537B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07FF0D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D28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D0854C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 xml:space="preserve">Cewka </w:t>
            </w:r>
            <w:proofErr w:type="spellStart"/>
            <w:r w:rsidRPr="00AE7CEA">
              <w:rPr>
                <w:rFonts w:ascii="Tahoma" w:hAnsi="Tahoma" w:cs="Tahoma"/>
                <w:sz w:val="20"/>
                <w:szCs w:val="20"/>
              </w:rPr>
              <w:t>Ruhmkorffa</w:t>
            </w:r>
            <w:proofErr w:type="spellEnd"/>
          </w:p>
        </w:tc>
      </w:tr>
      <w:tr w:rsidR="00AE7CEA" w:rsidRPr="00AE7CEA" w14:paraId="654E187B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0D693B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D29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8ACFAE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Pojazd elektryczny</w:t>
            </w:r>
          </w:p>
        </w:tc>
      </w:tr>
      <w:tr w:rsidR="00AE7CEA" w:rsidRPr="00AE7CEA" w14:paraId="13595F61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0E1176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D30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C08920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Ogniwo wodorowe</w:t>
            </w:r>
          </w:p>
        </w:tc>
      </w:tr>
      <w:tr w:rsidR="00AE7CEA" w:rsidRPr="00AE7CEA" w14:paraId="641F3204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ACC9AD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D31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C1EFF5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Drabina Jakubowa</w:t>
            </w:r>
          </w:p>
        </w:tc>
      </w:tr>
      <w:tr w:rsidR="00AE7CEA" w:rsidRPr="00AE7CEA" w14:paraId="2A9697FB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CE9D25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D32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6F582D" w14:textId="6C5871B6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Tworzenie prądu</w:t>
            </w:r>
          </w:p>
        </w:tc>
      </w:tr>
      <w:tr w:rsidR="00AE7CEA" w:rsidRPr="00AE7CEA" w14:paraId="3A5421B3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5145A8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D33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EA3731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 xml:space="preserve">Tarcza </w:t>
            </w:r>
            <w:proofErr w:type="spellStart"/>
            <w:r w:rsidRPr="00AE7CEA">
              <w:rPr>
                <w:rFonts w:ascii="Tahoma" w:hAnsi="Tahoma" w:cs="Tahoma"/>
                <w:sz w:val="20"/>
                <w:szCs w:val="20"/>
              </w:rPr>
              <w:t>Nipkowa</w:t>
            </w:r>
            <w:proofErr w:type="spellEnd"/>
          </w:p>
        </w:tc>
      </w:tr>
      <w:tr w:rsidR="00AE7CEA" w:rsidRPr="00AE7CEA" w14:paraId="56587D33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9DB422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D34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14499A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Tranzystor</w:t>
            </w:r>
          </w:p>
        </w:tc>
      </w:tr>
      <w:tr w:rsidR="00AE7CEA" w:rsidRPr="00AE7CEA" w14:paraId="71AF0DB5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C7E8B8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D35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37907E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Układ scalony</w:t>
            </w:r>
          </w:p>
        </w:tc>
      </w:tr>
      <w:tr w:rsidR="00AE7CEA" w:rsidRPr="00AE7CEA" w14:paraId="1A70A317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ADD416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D36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AE293C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TELEGRAF</w:t>
            </w:r>
          </w:p>
        </w:tc>
      </w:tr>
      <w:tr w:rsidR="00AE7CEA" w:rsidRPr="00AE7CEA" w14:paraId="27726DA4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2D56FC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D37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6EF323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KOMPUTER</w:t>
            </w:r>
          </w:p>
        </w:tc>
      </w:tr>
      <w:tr w:rsidR="00AE7CEA" w:rsidRPr="00AE7CEA" w14:paraId="4C24EF91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E503F1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D38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D52CCF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AE7CEA">
              <w:rPr>
                <w:rFonts w:ascii="Tahoma" w:hAnsi="Tahoma" w:cs="Tahoma"/>
                <w:sz w:val="20"/>
                <w:szCs w:val="20"/>
              </w:rPr>
              <w:t>Obrazowód</w:t>
            </w:r>
            <w:proofErr w:type="spellEnd"/>
          </w:p>
        </w:tc>
      </w:tr>
      <w:tr w:rsidR="00AE7CEA" w:rsidRPr="00AE7CEA" w14:paraId="26F12A5B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077CDF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D39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4E3FC4" w14:textId="3CC875DD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Całkowite wewnętrzne odbicie</w:t>
            </w:r>
          </w:p>
        </w:tc>
      </w:tr>
      <w:tr w:rsidR="00AE7CEA" w:rsidRPr="00AE7CEA" w14:paraId="6A590A53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F2AB1F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lastRenderedPageBreak/>
              <w:t>D40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9B715E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Światłowód</w:t>
            </w:r>
          </w:p>
        </w:tc>
      </w:tr>
      <w:tr w:rsidR="00AE7CEA" w:rsidRPr="00AE7CEA" w14:paraId="1B2698B6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EDF08F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D41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32990E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Robot humanoidalny</w:t>
            </w:r>
          </w:p>
        </w:tc>
      </w:tr>
      <w:tr w:rsidR="00AE7CEA" w:rsidRPr="00AE7CEA" w14:paraId="7F3C38A5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BD43CD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D42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DEE677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Roboty mikro</w:t>
            </w:r>
          </w:p>
        </w:tc>
      </w:tr>
      <w:tr w:rsidR="00AE7CEA" w:rsidRPr="00AE7CEA" w14:paraId="4D52E0DC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5614D7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D43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6A6289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Robot show</w:t>
            </w:r>
          </w:p>
        </w:tc>
      </w:tr>
      <w:tr w:rsidR="00AE7CEA" w:rsidRPr="00AE7CEA" w14:paraId="45862D42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892F82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D44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F09B64" w14:textId="6622C4C5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Równowaga</w:t>
            </w:r>
            <w:r w:rsidR="00EB39F7">
              <w:rPr>
                <w:rFonts w:ascii="Tahoma" w:hAnsi="Tahoma" w:cs="Tahoma"/>
                <w:sz w:val="20"/>
                <w:szCs w:val="20"/>
              </w:rPr>
              <w:t xml:space="preserve"> (roboty)</w:t>
            </w:r>
          </w:p>
        </w:tc>
      </w:tr>
      <w:tr w:rsidR="00AE7CEA" w:rsidRPr="00AE7CEA" w14:paraId="09786358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832653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D45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6226D5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Zepchnij kulkę</w:t>
            </w:r>
          </w:p>
        </w:tc>
      </w:tr>
      <w:tr w:rsidR="00AE7CEA" w:rsidRPr="00AE7CEA" w14:paraId="7437AA20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87CFA7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D46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362BB5" w14:textId="383A3AC9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Automatyczna linia technologiczna</w:t>
            </w:r>
          </w:p>
        </w:tc>
      </w:tr>
      <w:tr w:rsidR="00AE7CEA" w:rsidRPr="00AE7CEA" w14:paraId="61CC8FC7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8672B5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D47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EB3E94" w14:textId="1CEBF0EA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Koło w transporcie</w:t>
            </w:r>
          </w:p>
        </w:tc>
      </w:tr>
      <w:tr w:rsidR="00AE7CEA" w:rsidRPr="00AE7CEA" w14:paraId="68332DA8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B4A13A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D48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9A2967" w14:textId="2E2FD9E2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Pierwszy samochód</w:t>
            </w:r>
          </w:p>
        </w:tc>
      </w:tr>
      <w:tr w:rsidR="00AE7CEA" w:rsidRPr="00AE7CEA" w14:paraId="79543144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6B6CB0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D49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354992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Motocykl</w:t>
            </w:r>
          </w:p>
        </w:tc>
      </w:tr>
      <w:tr w:rsidR="00AE7CEA" w:rsidRPr="00AE7CEA" w14:paraId="360F0B54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F2E5A1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D50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6028EE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Żagle</w:t>
            </w:r>
          </w:p>
        </w:tc>
      </w:tr>
      <w:tr w:rsidR="00AE7CEA" w:rsidRPr="00AE7CEA" w14:paraId="1B8373A6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8564D6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D52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7A5E61" w14:textId="6F486A0A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Symulator samolotu</w:t>
            </w:r>
            <w:r w:rsidR="0005072B">
              <w:rPr>
                <w:rFonts w:ascii="Tahoma" w:hAnsi="Tahoma" w:cs="Tahoma"/>
                <w:sz w:val="20"/>
                <w:szCs w:val="20"/>
              </w:rPr>
              <w:t xml:space="preserve"> – nowe podzespoły od 11.12.2027 r.</w:t>
            </w:r>
          </w:p>
        </w:tc>
      </w:tr>
      <w:tr w:rsidR="00AE7CEA" w:rsidRPr="00AE7CEA" w14:paraId="5F10EEFF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F87AED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D53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90A4DA" w14:textId="3EF2574A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VR (Wirtualna rzeczywistość)</w:t>
            </w:r>
            <w:r w:rsidR="00C665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05072B">
              <w:rPr>
                <w:rFonts w:ascii="Tahoma" w:hAnsi="Tahoma" w:cs="Tahoma"/>
                <w:sz w:val="20"/>
                <w:szCs w:val="20"/>
              </w:rPr>
              <w:t>– aplikacja od 17.11.2028 r., sprzęt od 17.11.2027 r.</w:t>
            </w:r>
          </w:p>
        </w:tc>
      </w:tr>
      <w:tr w:rsidR="00AE7CEA" w:rsidRPr="00AE7CEA" w14:paraId="6140FF06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ADA87F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D54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25CD47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Kopiowanie 3D</w:t>
            </w:r>
          </w:p>
        </w:tc>
      </w:tr>
      <w:tr w:rsidR="00AE7CEA" w:rsidRPr="00AE7CEA" w14:paraId="4E09B379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84680B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D55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981FD4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Sztuczna inteligencja</w:t>
            </w:r>
          </w:p>
        </w:tc>
      </w:tr>
      <w:tr w:rsidR="00AE7CEA" w:rsidRPr="00AE7CEA" w14:paraId="06CCCF5E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371048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D56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788682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Fantom</w:t>
            </w:r>
          </w:p>
        </w:tc>
      </w:tr>
      <w:tr w:rsidR="00AE7CEA" w:rsidRPr="00AE7CEA" w14:paraId="11E6671A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3C0E14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D57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F519A9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Części zamienne człowieka</w:t>
            </w:r>
          </w:p>
        </w:tc>
      </w:tr>
      <w:tr w:rsidR="00AE7CEA" w:rsidRPr="00AE7CEA" w14:paraId="3FCFF46D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0E09EA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D58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9F3C0F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Roentgen</w:t>
            </w:r>
          </w:p>
        </w:tc>
      </w:tr>
      <w:tr w:rsidR="00AE7CEA" w:rsidRPr="00AE7CEA" w14:paraId="0E93CF02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E0BF6F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D59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1CC3E3" w14:textId="4038672A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Alkogogle</w:t>
            </w:r>
            <w:r w:rsidR="00C6650F">
              <w:rPr>
                <w:rFonts w:ascii="Tahoma" w:hAnsi="Tahoma" w:cs="Tahoma"/>
                <w:sz w:val="20"/>
                <w:szCs w:val="20"/>
              </w:rPr>
              <w:t xml:space="preserve"> – </w:t>
            </w:r>
            <w:r w:rsidR="0005072B">
              <w:rPr>
                <w:rFonts w:ascii="Tahoma" w:hAnsi="Tahoma" w:cs="Tahoma"/>
                <w:sz w:val="20"/>
                <w:szCs w:val="20"/>
              </w:rPr>
              <w:t>aplikacja od 13.08.2028 r.</w:t>
            </w:r>
          </w:p>
        </w:tc>
      </w:tr>
      <w:tr w:rsidR="00AE7CEA" w:rsidRPr="00AE7CEA" w14:paraId="63CAFF74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7936CC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D60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381D5A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Mikroskop</w:t>
            </w:r>
          </w:p>
        </w:tc>
      </w:tr>
      <w:tr w:rsidR="00AE7CEA" w:rsidRPr="00AE7CEA" w14:paraId="6EAF17BA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B6E558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D61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8969DC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Optyka geometryczna</w:t>
            </w:r>
          </w:p>
        </w:tc>
      </w:tr>
      <w:tr w:rsidR="00AE7CEA" w:rsidRPr="00AE7CEA" w14:paraId="508C8863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2E2FAF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D62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E822D1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Klatka po klatce</w:t>
            </w:r>
          </w:p>
        </w:tc>
      </w:tr>
      <w:tr w:rsidR="00AE7CEA" w:rsidRPr="00AE7CEA" w14:paraId="1567EF87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591D59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D63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C7C1F1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Iluzje optyczne</w:t>
            </w:r>
          </w:p>
        </w:tc>
      </w:tr>
      <w:tr w:rsidR="00AE7CEA" w:rsidRPr="00AE7CEA" w14:paraId="38E59DCB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5CD1A1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D64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E2E12F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Mieszanie barw</w:t>
            </w:r>
          </w:p>
        </w:tc>
      </w:tr>
      <w:tr w:rsidR="00AE7CEA" w:rsidRPr="00AE7CEA" w14:paraId="0FA0FA06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E346CB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D65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1FAF9D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Ukryta perspektywa</w:t>
            </w:r>
          </w:p>
        </w:tc>
      </w:tr>
      <w:tr w:rsidR="00AE7CEA" w:rsidRPr="00AE7CEA" w14:paraId="72EAAF99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A45F72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D66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EE52C9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AE7CEA">
              <w:rPr>
                <w:rFonts w:ascii="Tahoma" w:hAnsi="Tahoma" w:cs="Tahoma"/>
                <w:sz w:val="20"/>
                <w:szCs w:val="20"/>
              </w:rPr>
              <w:t>Camera</w:t>
            </w:r>
            <w:proofErr w:type="spellEnd"/>
            <w:r w:rsidRPr="00AE7CEA">
              <w:rPr>
                <w:rFonts w:ascii="Tahoma" w:hAnsi="Tahoma" w:cs="Tahoma"/>
                <w:sz w:val="20"/>
                <w:szCs w:val="20"/>
              </w:rPr>
              <w:t xml:space="preserve"> obscura</w:t>
            </w:r>
          </w:p>
        </w:tc>
      </w:tr>
      <w:tr w:rsidR="00AE7CEA" w:rsidRPr="00AE7CEA" w14:paraId="18B945A9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5F84D5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D67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77A9C8" w14:textId="47AEE1C6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Wiązka lasera</w:t>
            </w:r>
          </w:p>
        </w:tc>
      </w:tr>
      <w:tr w:rsidR="00AE7CEA" w:rsidRPr="00AE7CEA" w14:paraId="262ABF68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B21C5E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D68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F70FEC" w14:textId="2B282E4E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Łoże fakira</w:t>
            </w:r>
          </w:p>
        </w:tc>
      </w:tr>
      <w:tr w:rsidR="00AE7CEA" w:rsidRPr="00AE7CEA" w14:paraId="7A4D80D6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FDB71F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D69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66FEE6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 xml:space="preserve">Magiczne </w:t>
            </w:r>
            <w:proofErr w:type="spellStart"/>
            <w:r w:rsidRPr="00AE7CEA">
              <w:rPr>
                <w:rFonts w:ascii="Tahoma" w:hAnsi="Tahoma" w:cs="Tahoma"/>
                <w:sz w:val="20"/>
                <w:szCs w:val="20"/>
              </w:rPr>
              <w:t>Puzle</w:t>
            </w:r>
            <w:proofErr w:type="spellEnd"/>
          </w:p>
        </w:tc>
      </w:tr>
      <w:tr w:rsidR="00AE7CEA" w:rsidRPr="00AE7CEA" w14:paraId="7B7FAB68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54964B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D70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167B28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Gigantyczne Bańki Mydlane</w:t>
            </w:r>
          </w:p>
        </w:tc>
      </w:tr>
      <w:tr w:rsidR="00AE7CEA" w:rsidRPr="00AE7CEA" w14:paraId="1B1FA9EF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DFBAFA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D71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14EEF4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Tańczę jak mi zagrają</w:t>
            </w:r>
          </w:p>
        </w:tc>
      </w:tr>
      <w:tr w:rsidR="00AE7CEA" w:rsidRPr="00AE7CEA" w14:paraId="09CCCBE7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6019BE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D73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C85E0D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Nawigator</w:t>
            </w:r>
          </w:p>
        </w:tc>
      </w:tr>
      <w:tr w:rsidR="00AE7CEA" w:rsidRPr="00AE7CEA" w14:paraId="2B8CCFC9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B712B8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D74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55E05A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Sprawdź Swój Refleks</w:t>
            </w:r>
          </w:p>
        </w:tc>
      </w:tr>
      <w:tr w:rsidR="00AE7CEA" w:rsidRPr="00AE7CEA" w14:paraId="54E8689B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0C2BDC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D75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FB6897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Armata Powietrzna</w:t>
            </w:r>
          </w:p>
        </w:tc>
      </w:tr>
      <w:tr w:rsidR="00AE7CEA" w:rsidRPr="00AE7CEA" w14:paraId="36A48991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01F6F8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D76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6C812E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Most magnetyczny</w:t>
            </w:r>
          </w:p>
        </w:tc>
      </w:tr>
      <w:tr w:rsidR="00AE7CEA" w:rsidRPr="00AE7CEA" w14:paraId="3A963CB1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3E60EE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D77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1981D3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 xml:space="preserve">Pręciki </w:t>
            </w:r>
            <w:proofErr w:type="spellStart"/>
            <w:r w:rsidRPr="00AE7CEA">
              <w:rPr>
                <w:rFonts w:ascii="Tahoma" w:hAnsi="Tahoma" w:cs="Tahoma"/>
                <w:sz w:val="20"/>
                <w:szCs w:val="20"/>
              </w:rPr>
              <w:t>lissajus</w:t>
            </w:r>
            <w:proofErr w:type="spellEnd"/>
          </w:p>
        </w:tc>
      </w:tr>
      <w:tr w:rsidR="00AE7CEA" w:rsidRPr="00AE7CEA" w14:paraId="0915A3F3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A31F41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D78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F2C8FE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Magiczna Harfa</w:t>
            </w:r>
          </w:p>
        </w:tc>
      </w:tr>
      <w:tr w:rsidR="00AE7CEA" w:rsidRPr="00AE7CEA" w14:paraId="26DFB851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3F5581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D79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C0007D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Człowiek instrument</w:t>
            </w:r>
          </w:p>
        </w:tc>
      </w:tr>
      <w:tr w:rsidR="00AE7CEA" w:rsidRPr="00AE7CEA" w14:paraId="3EAE2EC9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AECD78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D80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0D70D4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Mam Nosa</w:t>
            </w:r>
          </w:p>
        </w:tc>
      </w:tr>
      <w:tr w:rsidR="00AE7CEA" w:rsidRPr="00AE7CEA" w14:paraId="7C1AC717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45B095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D81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941C9E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Dzwonek w próżni</w:t>
            </w:r>
          </w:p>
        </w:tc>
      </w:tr>
      <w:tr w:rsidR="000D5CDF" w:rsidRPr="00AE7CEA" w14:paraId="7E9F3E95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64EE50" w14:textId="2DC494A7" w:rsidR="000D5CDF" w:rsidRPr="00AE7CEA" w:rsidRDefault="007F2A6D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D82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17798E" w14:textId="63BD8929" w:rsidR="000D5CDF" w:rsidRPr="00AE7CEA" w:rsidRDefault="007F2A6D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Gra edukacyjna VR</w:t>
            </w:r>
            <w:r w:rsidR="0084329C">
              <w:rPr>
                <w:rFonts w:ascii="Tahoma" w:hAnsi="Tahoma" w:cs="Tahoma"/>
                <w:sz w:val="20"/>
                <w:szCs w:val="20"/>
              </w:rPr>
              <w:t xml:space="preserve"> (gogle)</w:t>
            </w:r>
            <w:r w:rsidR="0005072B">
              <w:rPr>
                <w:rFonts w:ascii="Tahoma" w:hAnsi="Tahoma" w:cs="Tahoma"/>
                <w:sz w:val="20"/>
                <w:szCs w:val="20"/>
              </w:rPr>
              <w:t xml:space="preserve"> – od 08.08.2027 r.</w:t>
            </w:r>
          </w:p>
        </w:tc>
      </w:tr>
      <w:tr w:rsidR="0049448F" w:rsidRPr="00AE7CEA" w14:paraId="639C5B84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08E60E" w14:textId="21F0C5E0" w:rsidR="0049448F" w:rsidRDefault="0049448F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D83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6E9023" w14:textId="10522D20" w:rsidR="0049448F" w:rsidRDefault="0049448F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Kino VR 360</w:t>
            </w:r>
            <w:r w:rsidR="00C6650F">
              <w:rPr>
                <w:rFonts w:ascii="Tahoma" w:hAnsi="Tahoma" w:cs="Tahoma"/>
                <w:sz w:val="20"/>
                <w:szCs w:val="20"/>
              </w:rPr>
              <w:t xml:space="preserve"> do stanowiska D53</w:t>
            </w:r>
            <w:r w:rsidR="0005072B">
              <w:rPr>
                <w:rFonts w:ascii="Tahoma" w:hAnsi="Tahoma" w:cs="Tahoma"/>
                <w:sz w:val="20"/>
                <w:szCs w:val="20"/>
              </w:rPr>
              <w:t xml:space="preserve"> – od 13.08.2027 r.</w:t>
            </w:r>
          </w:p>
        </w:tc>
      </w:tr>
      <w:tr w:rsidR="00413872" w:rsidRPr="00AE7CEA" w14:paraId="169FDC13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BC0A8F" w14:textId="3A87513E" w:rsidR="00413872" w:rsidRDefault="00413872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D84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EDC4B3" w14:textId="38783549" w:rsidR="00413872" w:rsidRDefault="00413872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Spadochron</w:t>
            </w:r>
            <w:r w:rsidR="00C6650F">
              <w:rPr>
                <w:rFonts w:ascii="Tahoma" w:hAnsi="Tahoma" w:cs="Tahoma"/>
                <w:sz w:val="20"/>
                <w:szCs w:val="20"/>
              </w:rPr>
              <w:t xml:space="preserve"> symulator w zamian D51</w:t>
            </w:r>
            <w:r w:rsidR="0005072B">
              <w:rPr>
                <w:rFonts w:ascii="Tahoma" w:hAnsi="Tahoma" w:cs="Tahoma"/>
                <w:sz w:val="20"/>
                <w:szCs w:val="20"/>
              </w:rPr>
              <w:t xml:space="preserve"> – od 11.09.2027 r.</w:t>
            </w:r>
          </w:p>
        </w:tc>
      </w:tr>
      <w:tr w:rsidR="00413872" w:rsidRPr="00AE7CEA" w14:paraId="7B6F86C1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1043EB" w14:textId="344A84FF" w:rsidR="00413872" w:rsidRDefault="007B6BEB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D85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0A5BC5" w14:textId="7DBAF8DA" w:rsidR="00413872" w:rsidRDefault="007B6BEB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Duża kula plazmowa</w:t>
            </w:r>
            <w:r w:rsidR="00C6650F">
              <w:rPr>
                <w:rFonts w:ascii="Tahoma" w:hAnsi="Tahoma" w:cs="Tahoma"/>
                <w:sz w:val="20"/>
                <w:szCs w:val="20"/>
              </w:rPr>
              <w:t xml:space="preserve"> - w zamian D26</w:t>
            </w:r>
            <w:r w:rsidR="0005072B">
              <w:rPr>
                <w:rFonts w:ascii="Tahoma" w:hAnsi="Tahoma" w:cs="Tahoma"/>
                <w:sz w:val="20"/>
                <w:szCs w:val="20"/>
              </w:rPr>
              <w:t xml:space="preserve"> – od 24.09.2027 r.</w:t>
            </w:r>
          </w:p>
        </w:tc>
      </w:tr>
      <w:tr w:rsidR="006A0C26" w:rsidRPr="00AE7CEA" w14:paraId="3E6464D3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CDC00A" w14:textId="2FEAF2A7" w:rsidR="006A0C26" w:rsidRDefault="006A0C26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D86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4D0922" w14:textId="077D5F3F" w:rsidR="006A0C26" w:rsidRDefault="006A0C26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Symulator dachowania</w:t>
            </w:r>
            <w:r w:rsidR="00C665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C6650F" w:rsidRPr="00C6650F">
              <w:rPr>
                <w:rFonts w:ascii="Tahoma" w:hAnsi="Tahoma" w:cs="Tahoma"/>
                <w:sz w:val="20"/>
                <w:szCs w:val="20"/>
              </w:rPr>
              <w:t>- w zamian D</w:t>
            </w:r>
            <w:r w:rsidR="00C6650F">
              <w:rPr>
                <w:rFonts w:ascii="Tahoma" w:hAnsi="Tahoma" w:cs="Tahoma"/>
                <w:sz w:val="20"/>
                <w:szCs w:val="20"/>
              </w:rPr>
              <w:t>44</w:t>
            </w:r>
            <w:r w:rsidR="0005072B">
              <w:rPr>
                <w:rFonts w:ascii="Tahoma" w:hAnsi="Tahoma" w:cs="Tahoma"/>
                <w:sz w:val="20"/>
                <w:szCs w:val="20"/>
              </w:rPr>
              <w:t xml:space="preserve"> – od 10.10.2026 r.</w:t>
            </w:r>
          </w:p>
        </w:tc>
      </w:tr>
      <w:tr w:rsidR="009B1B5E" w:rsidRPr="00AE7CEA" w14:paraId="5ADBBCD8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06A86E" w14:textId="54D54961" w:rsidR="009B1B5E" w:rsidRDefault="009B1B5E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D87 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78582F" w14:textId="763126F4" w:rsidR="009B1B5E" w:rsidRDefault="009B1B5E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Koło chomika</w:t>
            </w:r>
            <w:r w:rsidR="00C665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C6650F" w:rsidRPr="00C6650F">
              <w:rPr>
                <w:rFonts w:ascii="Tahoma" w:hAnsi="Tahoma" w:cs="Tahoma"/>
                <w:sz w:val="20"/>
                <w:szCs w:val="20"/>
              </w:rPr>
              <w:t>- w zamian D</w:t>
            </w:r>
            <w:r w:rsidR="00C6650F">
              <w:rPr>
                <w:rFonts w:ascii="Tahoma" w:hAnsi="Tahoma" w:cs="Tahoma"/>
                <w:sz w:val="20"/>
                <w:szCs w:val="20"/>
              </w:rPr>
              <w:t>72</w:t>
            </w:r>
            <w:r w:rsidR="0005072B">
              <w:rPr>
                <w:rFonts w:ascii="Tahoma" w:hAnsi="Tahoma" w:cs="Tahoma"/>
                <w:sz w:val="20"/>
                <w:szCs w:val="20"/>
              </w:rPr>
              <w:t xml:space="preserve"> – od 17.11.2029 r.</w:t>
            </w:r>
          </w:p>
        </w:tc>
      </w:tr>
      <w:tr w:rsidR="009B1B5E" w:rsidRPr="00AE7CEA" w14:paraId="2E210923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740C3B" w14:textId="63F79D60" w:rsidR="009B1B5E" w:rsidRDefault="009B1B5E" w:rsidP="00A60F8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D88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060CAD" w14:textId="2E1E5F8B" w:rsidR="009B1B5E" w:rsidRDefault="009B1B5E" w:rsidP="00A60F8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Cewka Tesli</w:t>
            </w:r>
            <w:r w:rsidR="00C6650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C6650F" w:rsidRPr="00C6650F">
              <w:rPr>
                <w:rFonts w:ascii="Tahoma" w:hAnsi="Tahoma" w:cs="Tahoma"/>
                <w:sz w:val="20"/>
                <w:szCs w:val="20"/>
              </w:rPr>
              <w:t>- w zamian D2</w:t>
            </w:r>
            <w:r w:rsidR="00C6650F">
              <w:rPr>
                <w:rFonts w:ascii="Tahoma" w:hAnsi="Tahoma" w:cs="Tahoma"/>
                <w:sz w:val="20"/>
                <w:szCs w:val="20"/>
              </w:rPr>
              <w:t>2</w:t>
            </w:r>
            <w:r w:rsidR="0005072B">
              <w:rPr>
                <w:rFonts w:ascii="Tahoma" w:hAnsi="Tahoma" w:cs="Tahoma"/>
                <w:sz w:val="20"/>
                <w:szCs w:val="20"/>
              </w:rPr>
              <w:t xml:space="preserve"> – 28.11.2027 r.</w:t>
            </w:r>
          </w:p>
        </w:tc>
      </w:tr>
      <w:tr w:rsidR="00A60F81" w:rsidRPr="00AE7CEA" w14:paraId="06679BBB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3A9F09" w14:textId="0846924A" w:rsidR="00A60F81" w:rsidRPr="00AE7CEA" w:rsidRDefault="00A60F81" w:rsidP="00A60F8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D09-9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F3C209" w14:textId="34561372" w:rsidR="00A60F81" w:rsidRPr="00AE7CEA" w:rsidRDefault="00A60F81" w:rsidP="00A60F8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42BA9">
              <w:rPr>
                <w:rFonts w:ascii="Tahoma" w:hAnsi="Tahoma" w:cs="Tahoma"/>
                <w:sz w:val="20"/>
                <w:szCs w:val="20"/>
              </w:rPr>
              <w:t>Kran</w:t>
            </w:r>
          </w:p>
        </w:tc>
      </w:tr>
      <w:tr w:rsidR="00A60F81" w:rsidRPr="00AE7CEA" w14:paraId="66332EB5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382A82" w14:textId="75442612" w:rsidR="00A60F81" w:rsidRPr="00AE7CEA" w:rsidRDefault="00A60F81" w:rsidP="00A60F8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D65-5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C3AF91" w14:textId="09ED436B" w:rsidR="00A60F81" w:rsidRPr="00AE7CEA" w:rsidRDefault="00A60F81" w:rsidP="00A60F8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42BA9">
              <w:rPr>
                <w:rFonts w:ascii="Tahoma" w:hAnsi="Tahoma" w:cs="Tahoma"/>
                <w:sz w:val="20"/>
                <w:szCs w:val="20"/>
              </w:rPr>
              <w:t>Studnia bez dna</w:t>
            </w:r>
          </w:p>
        </w:tc>
      </w:tr>
      <w:tr w:rsidR="00A60F81" w:rsidRPr="00AE7CEA" w14:paraId="1CC2CC62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948AC6" w14:textId="76956DDE" w:rsidR="00A60F81" w:rsidRPr="00AE7CEA" w:rsidRDefault="00A60F81" w:rsidP="00A60F8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D85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9CB46F" w14:textId="2FE044E6" w:rsidR="00A60F81" w:rsidRPr="00AE7CEA" w:rsidRDefault="00A60F81" w:rsidP="00A60F8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42BA9">
              <w:rPr>
                <w:rFonts w:ascii="Tahoma" w:hAnsi="Tahoma" w:cs="Tahoma"/>
                <w:sz w:val="20"/>
                <w:szCs w:val="20"/>
              </w:rPr>
              <w:t>Diament</w:t>
            </w:r>
          </w:p>
        </w:tc>
      </w:tr>
      <w:tr w:rsidR="00951C54" w:rsidRPr="00AE7CEA" w14:paraId="0D85CFD8" w14:textId="77777777" w:rsidTr="00242BA9">
        <w:trPr>
          <w:trHeight w:val="315"/>
        </w:trPr>
        <w:tc>
          <w:tcPr>
            <w:tcW w:w="907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6F8444" w14:textId="77777777" w:rsidR="00A60F81" w:rsidRDefault="00A60F81" w:rsidP="00AE7CEA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23E21C24" w14:textId="77777777" w:rsidR="00A60F81" w:rsidRDefault="00A60F81" w:rsidP="00AE7CEA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1AFA406A" w14:textId="4B01ECB1" w:rsidR="00951C54" w:rsidRPr="00242BA9" w:rsidRDefault="00951C54" w:rsidP="00AE7CEA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42BA9">
              <w:rPr>
                <w:rFonts w:ascii="Tahoma" w:hAnsi="Tahoma" w:cs="Tahoma"/>
                <w:b/>
                <w:bCs/>
                <w:sz w:val="20"/>
                <w:szCs w:val="20"/>
              </w:rPr>
              <w:t>WYSTAWA MAŁA – strefa małego odkrywcy</w:t>
            </w:r>
          </w:p>
        </w:tc>
      </w:tr>
      <w:tr w:rsidR="00AE7CEA" w:rsidRPr="00AE7CEA" w14:paraId="20034966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54BA90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DD1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85EDDF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Kwadrat i klocki magnetyczne</w:t>
            </w:r>
          </w:p>
        </w:tc>
      </w:tr>
      <w:tr w:rsidR="00AE7CEA" w:rsidRPr="00AE7CEA" w14:paraId="25DCD981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23892D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DD10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5242E4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Iluzje</w:t>
            </w:r>
          </w:p>
        </w:tc>
      </w:tr>
      <w:tr w:rsidR="00AE7CEA" w:rsidRPr="00AE7CEA" w14:paraId="4189685E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90F7F1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DD11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84965D" w14:textId="1C333956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Koło barw</w:t>
            </w:r>
          </w:p>
        </w:tc>
      </w:tr>
      <w:tr w:rsidR="00AE7CEA" w:rsidRPr="00AE7CEA" w14:paraId="07F58A56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75BE48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DD12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11ABB7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Przezroczyste koła barw</w:t>
            </w:r>
          </w:p>
        </w:tc>
      </w:tr>
      <w:tr w:rsidR="00AE7CEA" w:rsidRPr="00AE7CEA" w14:paraId="5B3F7442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C8CCA5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DD13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5FDA1E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Tablica szpilkowa</w:t>
            </w:r>
          </w:p>
        </w:tc>
      </w:tr>
      <w:tr w:rsidR="00AE7CEA" w:rsidRPr="00AE7CEA" w14:paraId="1B279C77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5BED22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DD14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A4ED11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Ludzkie puzzle</w:t>
            </w:r>
          </w:p>
        </w:tc>
      </w:tr>
      <w:tr w:rsidR="00AE7CEA" w:rsidRPr="00AE7CEA" w14:paraId="29A0F65E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AA3B4C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DD15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B1CA0B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Szkielecik</w:t>
            </w:r>
          </w:p>
        </w:tc>
      </w:tr>
      <w:tr w:rsidR="00AE7CEA" w:rsidRPr="00AE7CEA" w14:paraId="7817163A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183D0E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DD16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EB11CE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AE7CEA">
              <w:rPr>
                <w:rFonts w:ascii="Tahoma" w:hAnsi="Tahoma" w:cs="Tahoma"/>
                <w:sz w:val="20"/>
                <w:szCs w:val="20"/>
              </w:rPr>
              <w:t>Zmysłek</w:t>
            </w:r>
            <w:proofErr w:type="spellEnd"/>
            <w:r w:rsidRPr="00AE7CEA">
              <w:rPr>
                <w:rFonts w:ascii="Tahoma" w:hAnsi="Tahoma" w:cs="Tahoma"/>
                <w:sz w:val="20"/>
                <w:szCs w:val="20"/>
              </w:rPr>
              <w:t xml:space="preserve"> jest chory</w:t>
            </w:r>
          </w:p>
        </w:tc>
      </w:tr>
      <w:tr w:rsidR="00AE7CEA" w:rsidRPr="00AE7CEA" w14:paraId="431A2D22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BC9BCB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DD17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B183CD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Zdrowy ząbek</w:t>
            </w:r>
          </w:p>
        </w:tc>
      </w:tr>
      <w:tr w:rsidR="00AE7CEA" w:rsidRPr="00AE7CEA" w14:paraId="0B1A8482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424D23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DD18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96251D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Nasze trawienie</w:t>
            </w:r>
          </w:p>
        </w:tc>
      </w:tr>
      <w:tr w:rsidR="00AE7CEA" w:rsidRPr="00AE7CEA" w14:paraId="36A458F0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5A20D5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DD19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AA484D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Kręcinosek</w:t>
            </w:r>
          </w:p>
        </w:tc>
      </w:tr>
      <w:tr w:rsidR="00AE7CEA" w:rsidRPr="00AE7CEA" w14:paraId="31A5BCFC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F4B40C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DD2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AC076E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Koło - malownicze misy</w:t>
            </w:r>
          </w:p>
        </w:tc>
      </w:tr>
      <w:tr w:rsidR="00AE7CEA" w:rsidRPr="00AE7CEA" w14:paraId="228406AF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4FE7F6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DD20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82AF19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Telefon - labirynt z rur</w:t>
            </w:r>
          </w:p>
        </w:tc>
      </w:tr>
      <w:tr w:rsidR="00AE7CEA" w:rsidRPr="00AE7CEA" w14:paraId="216EC270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012EAE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DD21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68B183" w14:textId="0D0C81E9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Radio dawniej i dziś</w:t>
            </w:r>
          </w:p>
        </w:tc>
      </w:tr>
      <w:tr w:rsidR="00AE7CEA" w:rsidRPr="00AE7CEA" w14:paraId="5CBE0587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25FFFB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DD22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DA09FE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Sieć komórkowa</w:t>
            </w:r>
          </w:p>
        </w:tc>
      </w:tr>
      <w:tr w:rsidR="00AE7CEA" w:rsidRPr="00AE7CEA" w14:paraId="1FF8AAA3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FA9216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DD23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C30DE3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Magnetyczny żuraw</w:t>
            </w:r>
          </w:p>
        </w:tc>
      </w:tr>
      <w:tr w:rsidR="00AE7CEA" w:rsidRPr="00AE7CEA" w14:paraId="5C6FF470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B6FBA5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DD24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E0A6E9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Koparka</w:t>
            </w:r>
          </w:p>
        </w:tc>
      </w:tr>
      <w:tr w:rsidR="00AE7CEA" w:rsidRPr="00AE7CEA" w14:paraId="1478D6B7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014494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DD25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B0BE14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Budujemy z piasku</w:t>
            </w:r>
          </w:p>
        </w:tc>
      </w:tr>
      <w:tr w:rsidR="00AE7CEA" w:rsidRPr="00AE7CEA" w14:paraId="60B4987E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D1EEF6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DD26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C95451" w14:textId="5115F883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Budowle giganty</w:t>
            </w:r>
          </w:p>
        </w:tc>
      </w:tr>
      <w:tr w:rsidR="00AE7CEA" w:rsidRPr="00AE7CEA" w14:paraId="782600C8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4AF74A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DD27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FD795E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Kopuła</w:t>
            </w:r>
          </w:p>
        </w:tc>
      </w:tr>
      <w:tr w:rsidR="00AE7CEA" w:rsidRPr="00AE7CEA" w14:paraId="29F277A4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F8FF9A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DD28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729608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Studnia z Żurawiem</w:t>
            </w:r>
          </w:p>
        </w:tc>
      </w:tr>
      <w:tr w:rsidR="00AE7CEA" w:rsidRPr="00AE7CEA" w14:paraId="2AB845A0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E49409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DD29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1005B8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Młyn Wodny</w:t>
            </w:r>
          </w:p>
        </w:tc>
      </w:tr>
      <w:tr w:rsidR="00AE7CEA" w:rsidRPr="00AE7CEA" w14:paraId="04CD5D97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53E689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DD3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C006AF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Prostokąt - labirynt magnetyczny</w:t>
            </w:r>
          </w:p>
        </w:tc>
      </w:tr>
      <w:tr w:rsidR="00AE7CEA" w:rsidRPr="00AE7CEA" w14:paraId="720488CC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8C20A1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DD30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CC91DB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Pompa Wody</w:t>
            </w:r>
          </w:p>
        </w:tc>
      </w:tr>
      <w:tr w:rsidR="00AE7CEA" w:rsidRPr="00AE7CEA" w14:paraId="5A405257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00FF42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DD31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4D5846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Kulkowe Akwedukty i Śruba Archimedesa</w:t>
            </w:r>
          </w:p>
        </w:tc>
      </w:tr>
      <w:tr w:rsidR="00AE7CEA" w:rsidRPr="00AE7CEA" w14:paraId="70748869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A3B66F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DD32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9AB091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Tama</w:t>
            </w:r>
          </w:p>
        </w:tc>
      </w:tr>
      <w:tr w:rsidR="00AE7CEA" w:rsidRPr="00AE7CEA" w14:paraId="244CFC77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A206E6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DD33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EF8EFA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Kurtyna Wodna</w:t>
            </w:r>
          </w:p>
        </w:tc>
      </w:tr>
      <w:tr w:rsidR="00AE7CEA" w:rsidRPr="00AE7CEA" w14:paraId="4578C3B0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7E2D95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DD34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A78A7D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Dysze Wodne</w:t>
            </w:r>
          </w:p>
        </w:tc>
      </w:tr>
      <w:tr w:rsidR="00AE7CEA" w:rsidRPr="00AE7CEA" w14:paraId="2DEED183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F80E74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DD35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4F57F8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Bańki mydlane </w:t>
            </w:r>
          </w:p>
        </w:tc>
      </w:tr>
      <w:tr w:rsidR="009B1B5E" w:rsidRPr="00AE7CEA" w14:paraId="5298DE0D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A41CF7" w14:textId="25713668" w:rsidR="009B1B5E" w:rsidRPr="00AE7CEA" w:rsidRDefault="009B1B5E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DD36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F82B10" w14:textId="5A3655AE" w:rsidR="009B1B5E" w:rsidRPr="00AE7CEA" w:rsidRDefault="009B1B5E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Ścianka edukacyjna</w:t>
            </w:r>
            <w:r w:rsidR="00C6650F">
              <w:rPr>
                <w:rFonts w:ascii="Tahoma" w:hAnsi="Tahoma" w:cs="Tahoma"/>
                <w:sz w:val="20"/>
                <w:szCs w:val="20"/>
              </w:rPr>
              <w:t xml:space="preserve"> –</w:t>
            </w:r>
            <w:r w:rsidR="00951C5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024604">
              <w:rPr>
                <w:rFonts w:ascii="Tahoma" w:hAnsi="Tahoma" w:cs="Tahoma"/>
                <w:sz w:val="20"/>
                <w:szCs w:val="20"/>
              </w:rPr>
              <w:t>od 21.11.202</w:t>
            </w:r>
            <w:r w:rsidR="00951C54">
              <w:rPr>
                <w:rFonts w:ascii="Tahoma" w:hAnsi="Tahoma" w:cs="Tahoma"/>
                <w:sz w:val="20"/>
                <w:szCs w:val="20"/>
              </w:rPr>
              <w:t>9 r.</w:t>
            </w:r>
          </w:p>
        </w:tc>
      </w:tr>
      <w:tr w:rsidR="00AE7CEA" w:rsidRPr="00AE7CEA" w14:paraId="69C25AEA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E8515A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DD4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85BD78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Zabawki logiczne</w:t>
            </w:r>
          </w:p>
        </w:tc>
      </w:tr>
      <w:tr w:rsidR="00AE7CEA" w:rsidRPr="00AE7CEA" w14:paraId="27F0EBA9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26B74B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DD5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52B4DA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Duże liczydło z zadaniami</w:t>
            </w:r>
          </w:p>
        </w:tc>
      </w:tr>
      <w:tr w:rsidR="00AE7CEA" w:rsidRPr="00AE7CEA" w14:paraId="45CAC7DF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8D6B6A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DD6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5EA41D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Kolorowe klepsydry</w:t>
            </w:r>
          </w:p>
        </w:tc>
      </w:tr>
      <w:tr w:rsidR="00AE7CEA" w:rsidRPr="00AE7CEA" w14:paraId="61345F87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629FF7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DD7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9F7410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Zegar</w:t>
            </w:r>
          </w:p>
        </w:tc>
      </w:tr>
      <w:tr w:rsidR="00AE7CEA" w:rsidRPr="00AE7CEA" w14:paraId="6B4D6AB5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41B674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DD8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015602" w14:textId="41064FD4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Ściana magnetyczna</w:t>
            </w:r>
          </w:p>
        </w:tc>
      </w:tr>
      <w:tr w:rsidR="00AE7CEA" w:rsidRPr="00AE7CEA" w14:paraId="23362B10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0395BF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DD9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947AC1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AE7CEA">
              <w:rPr>
                <w:rFonts w:ascii="Tahoma" w:hAnsi="Tahoma" w:cs="Tahoma"/>
                <w:sz w:val="20"/>
                <w:szCs w:val="20"/>
              </w:rPr>
              <w:t>Receptorek</w:t>
            </w:r>
            <w:proofErr w:type="spellEnd"/>
          </w:p>
        </w:tc>
      </w:tr>
      <w:tr w:rsidR="00AE7CEA" w:rsidRPr="00AE7CEA" w14:paraId="40123712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1EBC55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DE1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2BF992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Ogniwo Volty</w:t>
            </w:r>
          </w:p>
        </w:tc>
      </w:tr>
      <w:tr w:rsidR="00AE7CEA" w:rsidRPr="00AE7CEA" w14:paraId="0B010677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D78FFF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DE2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BBF70B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Prąd i pole magnetyczne</w:t>
            </w:r>
          </w:p>
        </w:tc>
      </w:tr>
      <w:tr w:rsidR="00AE7CEA" w:rsidRPr="00AE7CEA" w14:paraId="082D940D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61AFD0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DE3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A29B53" w14:textId="0D7CBF63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Prądnica</w:t>
            </w:r>
          </w:p>
        </w:tc>
      </w:tr>
      <w:tr w:rsidR="00AE7CEA" w:rsidRPr="00AE7CEA" w14:paraId="4644FB2E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95627B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DE4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EFE586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Silnik elektryczny</w:t>
            </w:r>
          </w:p>
        </w:tc>
      </w:tr>
      <w:tr w:rsidR="00AE7CEA" w:rsidRPr="00AE7CEA" w14:paraId="2D31CEDC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64E1B6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DE5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33E054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Panel fotowoltaiczny</w:t>
            </w:r>
          </w:p>
        </w:tc>
      </w:tr>
      <w:tr w:rsidR="00AE7CEA" w:rsidRPr="00AE7CEA" w14:paraId="5FF82165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D98751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DE6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290D83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Elektrownia jądrowa</w:t>
            </w:r>
          </w:p>
        </w:tc>
      </w:tr>
      <w:tr w:rsidR="00AE7CEA" w:rsidRPr="00AE7CEA" w14:paraId="37EE9E3F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26127B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DE7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9FDD03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Energia śmieci</w:t>
            </w:r>
          </w:p>
        </w:tc>
      </w:tr>
      <w:tr w:rsidR="00AE7CEA" w:rsidRPr="00AE7CEA" w14:paraId="7C38DFC1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39AEC7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DEM1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F2E49B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Rower elektryczny</w:t>
            </w:r>
          </w:p>
        </w:tc>
      </w:tr>
      <w:tr w:rsidR="00AE7CEA" w:rsidRPr="00AE7CEA" w14:paraId="669C1D5F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ECD9F6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DEM2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728D1C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AE7CEA">
              <w:rPr>
                <w:rFonts w:ascii="Tahoma" w:hAnsi="Tahoma" w:cs="Tahoma"/>
                <w:sz w:val="20"/>
                <w:szCs w:val="20"/>
              </w:rPr>
              <w:t>Roller</w:t>
            </w:r>
            <w:proofErr w:type="spellEnd"/>
            <w:r w:rsidRPr="00AE7CEA">
              <w:rPr>
                <w:rFonts w:ascii="Tahoma" w:hAnsi="Tahoma" w:cs="Tahoma"/>
                <w:sz w:val="20"/>
                <w:szCs w:val="20"/>
              </w:rPr>
              <w:t xml:space="preserve"> elektryczny - monocykl</w:t>
            </w:r>
          </w:p>
        </w:tc>
      </w:tr>
      <w:tr w:rsidR="00AE7CEA" w:rsidRPr="00AE7CEA" w14:paraId="21EC3166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1FBA2E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DEM3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362311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AE7CEA">
              <w:rPr>
                <w:rFonts w:ascii="Tahoma" w:hAnsi="Tahoma" w:cs="Tahoma"/>
                <w:sz w:val="20"/>
                <w:szCs w:val="20"/>
              </w:rPr>
              <w:t>Hoverboard</w:t>
            </w:r>
            <w:proofErr w:type="spellEnd"/>
            <w:r w:rsidRPr="00AE7CEA">
              <w:rPr>
                <w:rFonts w:ascii="Tahoma" w:hAnsi="Tahoma" w:cs="Tahoma"/>
                <w:sz w:val="20"/>
                <w:szCs w:val="20"/>
              </w:rPr>
              <w:t xml:space="preserve"> - elektryczna deskorolka</w:t>
            </w:r>
          </w:p>
        </w:tc>
      </w:tr>
      <w:tr w:rsidR="00AE7CEA" w:rsidRPr="00AE7CEA" w14:paraId="001C8DE0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2FD105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DEM4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72AB26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AE7CEA">
              <w:rPr>
                <w:rFonts w:ascii="Tahoma" w:hAnsi="Tahoma" w:cs="Tahoma"/>
                <w:sz w:val="20"/>
                <w:szCs w:val="20"/>
              </w:rPr>
              <w:t>Segway</w:t>
            </w:r>
            <w:proofErr w:type="spellEnd"/>
          </w:p>
        </w:tc>
      </w:tr>
      <w:tr w:rsidR="00AE7CEA" w:rsidRPr="00AE7CEA" w14:paraId="2B943959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7B7F46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DR1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CE836A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Warsztaty programowania robotów</w:t>
            </w:r>
          </w:p>
        </w:tc>
      </w:tr>
      <w:tr w:rsidR="00AE7CEA" w:rsidRPr="00AE7CEA" w14:paraId="771AAE20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68DBE1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DR2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C82AB2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Robot - kula Projekt wykonawczy</w:t>
            </w:r>
          </w:p>
        </w:tc>
      </w:tr>
      <w:tr w:rsidR="00AE7CEA" w:rsidRPr="00AE7CEA" w14:paraId="5F31FEE9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96FC0F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DR2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50B4BA" w14:textId="19CFC5E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Robot</w:t>
            </w:r>
            <w:r w:rsidR="00951C5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E7CEA">
              <w:rPr>
                <w:rFonts w:ascii="Tahoma" w:hAnsi="Tahoma" w:cs="Tahoma"/>
                <w:sz w:val="20"/>
                <w:szCs w:val="20"/>
              </w:rPr>
              <w:t xml:space="preserve">- kula DTR </w:t>
            </w:r>
            <w:proofErr w:type="spellStart"/>
            <w:r w:rsidRPr="00AE7CEA">
              <w:rPr>
                <w:rFonts w:ascii="Tahoma" w:hAnsi="Tahoma" w:cs="Tahoma"/>
                <w:sz w:val="20"/>
                <w:szCs w:val="20"/>
              </w:rPr>
              <w:t>print</w:t>
            </w:r>
            <w:proofErr w:type="spellEnd"/>
          </w:p>
        </w:tc>
      </w:tr>
      <w:tr w:rsidR="00AE7CEA" w:rsidRPr="00AE7CEA" w14:paraId="44595420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0D2B74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DR3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48CFD1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AE7CEA">
              <w:rPr>
                <w:rFonts w:ascii="Tahoma" w:hAnsi="Tahoma" w:cs="Tahoma"/>
                <w:sz w:val="20"/>
                <w:szCs w:val="20"/>
              </w:rPr>
              <w:t>mBOT</w:t>
            </w:r>
            <w:proofErr w:type="spellEnd"/>
            <w:r w:rsidRPr="00AE7CEA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AE7CEA">
              <w:rPr>
                <w:rFonts w:ascii="Tahoma" w:hAnsi="Tahoma" w:cs="Tahoma"/>
                <w:sz w:val="20"/>
                <w:szCs w:val="20"/>
              </w:rPr>
              <w:t>arduino</w:t>
            </w:r>
            <w:proofErr w:type="spellEnd"/>
          </w:p>
        </w:tc>
      </w:tr>
      <w:tr w:rsidR="00AE7CEA" w:rsidRPr="00AE7CEA" w14:paraId="752CB8A2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FD293E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DR4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23EC4A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AE7CEA">
              <w:rPr>
                <w:rFonts w:ascii="Tahoma" w:hAnsi="Tahoma" w:cs="Tahoma"/>
                <w:sz w:val="20"/>
                <w:szCs w:val="20"/>
              </w:rPr>
              <w:t>mCore</w:t>
            </w:r>
            <w:proofErr w:type="spellEnd"/>
            <w:r w:rsidRPr="00AE7CEA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AE7CEA">
              <w:rPr>
                <w:rFonts w:ascii="Tahoma" w:hAnsi="Tahoma" w:cs="Tahoma"/>
                <w:sz w:val="20"/>
                <w:szCs w:val="20"/>
              </w:rPr>
              <w:t>arduino</w:t>
            </w:r>
            <w:proofErr w:type="spellEnd"/>
          </w:p>
        </w:tc>
      </w:tr>
      <w:tr w:rsidR="00AE7CEA" w:rsidRPr="00AE7CEA" w14:paraId="1BE0D354" w14:textId="77777777" w:rsidTr="00242BA9">
        <w:trPr>
          <w:trHeight w:val="315"/>
        </w:trPr>
        <w:tc>
          <w:tcPr>
            <w:tcW w:w="9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B41251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L4</w:t>
            </w:r>
          </w:p>
        </w:tc>
        <w:tc>
          <w:tcPr>
            <w:tcW w:w="81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2F83D1" w14:textId="77777777" w:rsidR="00AE7CEA" w:rsidRPr="00AE7CEA" w:rsidRDefault="00AE7CEA" w:rsidP="00AE7CE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7CEA">
              <w:rPr>
                <w:rFonts w:ascii="Tahoma" w:hAnsi="Tahoma" w:cs="Tahoma"/>
                <w:sz w:val="20"/>
                <w:szCs w:val="20"/>
              </w:rPr>
              <w:t>LABBAR</w:t>
            </w:r>
          </w:p>
        </w:tc>
      </w:tr>
    </w:tbl>
    <w:p w14:paraId="44080F2F" w14:textId="77777777" w:rsidR="00AE7CEA" w:rsidRDefault="00AE7CEA" w:rsidP="00AE7CEA">
      <w:pPr>
        <w:rPr>
          <w:rFonts w:ascii="Tahoma" w:hAnsi="Tahoma" w:cs="Tahoma"/>
          <w:sz w:val="20"/>
          <w:szCs w:val="20"/>
        </w:rPr>
      </w:pPr>
    </w:p>
    <w:p w14:paraId="56C71357" w14:textId="22A29BCA" w:rsidR="00AE7CEA" w:rsidRPr="00AE7CEA" w:rsidRDefault="00AE7CEA" w:rsidP="00AE7CEA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Zamawiający dysponuje dokumentacją eksponatów, która jest do wglądu w siedzibie (Białostocki Park Naukowo-Technologiczny, ul. Żurawia 71, 15-540 Białystok).</w:t>
      </w:r>
    </w:p>
    <w:p w14:paraId="542D393A" w14:textId="1FF492DA" w:rsidR="00115DE5" w:rsidRPr="00115DE5" w:rsidRDefault="00115DE5" w:rsidP="00AE7CEA"/>
    <w:sectPr w:rsidR="00115DE5" w:rsidRPr="00115DE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48BA0" w14:textId="77777777" w:rsidR="00AB22C1" w:rsidRDefault="00AB22C1" w:rsidP="00115DE5">
      <w:pPr>
        <w:spacing w:after="0" w:line="240" w:lineRule="auto"/>
      </w:pPr>
      <w:r>
        <w:separator/>
      </w:r>
    </w:p>
  </w:endnote>
  <w:endnote w:type="continuationSeparator" w:id="0">
    <w:p w14:paraId="5D4F7D25" w14:textId="77777777" w:rsidR="00AB22C1" w:rsidRDefault="00AB22C1" w:rsidP="00115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A852E" w14:textId="00BE6ED5" w:rsidR="00690A8E" w:rsidRPr="00690A8E" w:rsidRDefault="00690A8E" w:rsidP="00690A8E">
    <w:pPr>
      <w:pStyle w:val="Stopka"/>
      <w:tabs>
        <w:tab w:val="clear" w:pos="9072"/>
        <w:tab w:val="right" w:pos="9360"/>
      </w:tabs>
      <w:ind w:right="-62"/>
      <w:jc w:val="right"/>
      <w:rPr>
        <w:rFonts w:ascii="Tahoma" w:eastAsia="Times New Roman" w:hAnsi="Tahoma" w:cs="Tahoma"/>
        <w:kern w:val="0"/>
        <w:sz w:val="16"/>
        <w:szCs w:val="16"/>
        <w:lang w:eastAsia="pl-PL"/>
        <w14:ligatures w14:val="none"/>
      </w:rPr>
    </w:pPr>
    <w:r>
      <w:tab/>
    </w:r>
    <w:r w:rsidRPr="00690A8E">
      <w:rPr>
        <w:rFonts w:ascii="Times New Roman" w:eastAsia="Times New Roman" w:hAnsi="Times New Roman" w:cs="Times New Roman"/>
        <w:noProof/>
        <w:kern w:val="0"/>
        <w:sz w:val="24"/>
        <w:szCs w:val="24"/>
        <w:lang w:eastAsia="pl-PL"/>
        <w14:ligatures w14:val="non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FE9B5A6" wp14:editId="740F0EF9">
              <wp:simplePos x="0" y="0"/>
              <wp:positionH relativeFrom="column">
                <wp:posOffset>0</wp:posOffset>
              </wp:positionH>
              <wp:positionV relativeFrom="paragraph">
                <wp:posOffset>91440</wp:posOffset>
              </wp:positionV>
              <wp:extent cx="5997575" cy="0"/>
              <wp:effectExtent l="9525" t="5715" r="12700" b="13335"/>
              <wp:wrapNone/>
              <wp:docPr id="305737135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975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3797136" id="Łącznik prosty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2pt" to="472.2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"/>
          </w:pict>
        </mc:Fallback>
      </mc:AlternateContent>
    </w:r>
  </w:p>
  <w:p w14:paraId="07043ADD" w14:textId="77777777" w:rsidR="00690A8E" w:rsidRPr="00690A8E" w:rsidRDefault="00690A8E" w:rsidP="00690A8E">
    <w:pPr>
      <w:tabs>
        <w:tab w:val="center" w:pos="4536"/>
        <w:tab w:val="right" w:pos="9360"/>
      </w:tabs>
      <w:spacing w:after="0" w:line="240" w:lineRule="auto"/>
      <w:ind w:right="52"/>
      <w:jc w:val="right"/>
      <w:rPr>
        <w:rFonts w:ascii="Tahoma" w:eastAsia="Times New Roman" w:hAnsi="Tahoma" w:cs="Tahoma"/>
        <w:kern w:val="0"/>
        <w:sz w:val="16"/>
        <w:szCs w:val="16"/>
        <w:lang w:eastAsia="pl-PL"/>
        <w14:ligatures w14:val="none"/>
      </w:rPr>
    </w:pPr>
    <w:r w:rsidRPr="00690A8E">
      <w:rPr>
        <w:rFonts w:ascii="Tahoma" w:eastAsia="Times New Roman" w:hAnsi="Tahoma" w:cs="Tahoma"/>
        <w:kern w:val="0"/>
        <w:sz w:val="16"/>
        <w:szCs w:val="16"/>
        <w:lang w:eastAsia="pl-PL"/>
        <w14:ligatures w14:val="none"/>
      </w:rPr>
      <w:fldChar w:fldCharType="begin"/>
    </w:r>
    <w:r w:rsidRPr="00690A8E">
      <w:rPr>
        <w:rFonts w:ascii="Tahoma" w:eastAsia="Times New Roman" w:hAnsi="Tahoma" w:cs="Tahoma"/>
        <w:kern w:val="0"/>
        <w:sz w:val="16"/>
        <w:szCs w:val="16"/>
        <w:lang w:eastAsia="pl-PL"/>
        <w14:ligatures w14:val="none"/>
      </w:rPr>
      <w:instrText xml:space="preserve"> PAGE  \* Arabic </w:instrText>
    </w:r>
    <w:r w:rsidRPr="00690A8E">
      <w:rPr>
        <w:rFonts w:ascii="Tahoma" w:eastAsia="Times New Roman" w:hAnsi="Tahoma" w:cs="Tahoma"/>
        <w:kern w:val="0"/>
        <w:sz w:val="16"/>
        <w:szCs w:val="16"/>
        <w:lang w:eastAsia="pl-PL"/>
        <w14:ligatures w14:val="none"/>
      </w:rPr>
      <w:fldChar w:fldCharType="separate"/>
    </w:r>
    <w:r w:rsidRPr="00690A8E">
      <w:rPr>
        <w:rFonts w:ascii="Tahoma" w:eastAsia="Times New Roman" w:hAnsi="Tahoma" w:cs="Tahoma"/>
        <w:kern w:val="0"/>
        <w:sz w:val="16"/>
        <w:szCs w:val="16"/>
        <w:lang w:eastAsia="pl-PL"/>
        <w14:ligatures w14:val="none"/>
      </w:rPr>
      <w:t>3</w:t>
    </w:r>
    <w:r w:rsidRPr="00690A8E">
      <w:rPr>
        <w:rFonts w:ascii="Tahoma" w:eastAsia="Times New Roman" w:hAnsi="Tahoma" w:cs="Tahoma"/>
        <w:kern w:val="0"/>
        <w:sz w:val="16"/>
        <w:szCs w:val="16"/>
        <w:lang w:eastAsia="pl-PL"/>
        <w14:ligatures w14:val="none"/>
      </w:rPr>
      <w:fldChar w:fldCharType="end"/>
    </w:r>
    <w:r w:rsidRPr="00690A8E">
      <w:rPr>
        <w:rFonts w:ascii="Tahoma" w:eastAsia="Times New Roman" w:hAnsi="Tahoma" w:cs="Tahoma"/>
        <w:kern w:val="0"/>
        <w:sz w:val="16"/>
        <w:szCs w:val="16"/>
        <w:lang w:eastAsia="pl-PL"/>
        <w14:ligatures w14:val="none"/>
      </w:rPr>
      <w:t xml:space="preserve"> / </w:t>
    </w:r>
    <w:r w:rsidRPr="00690A8E">
      <w:rPr>
        <w:rFonts w:ascii="Tahoma" w:eastAsia="Times New Roman" w:hAnsi="Tahoma" w:cs="Tahoma"/>
        <w:kern w:val="0"/>
        <w:sz w:val="16"/>
        <w:szCs w:val="16"/>
        <w:lang w:eastAsia="pl-PL"/>
        <w14:ligatures w14:val="none"/>
      </w:rPr>
      <w:fldChar w:fldCharType="begin"/>
    </w:r>
    <w:r w:rsidRPr="00690A8E">
      <w:rPr>
        <w:rFonts w:ascii="Tahoma" w:eastAsia="Times New Roman" w:hAnsi="Tahoma" w:cs="Tahoma"/>
        <w:kern w:val="0"/>
        <w:sz w:val="16"/>
        <w:szCs w:val="16"/>
        <w:lang w:eastAsia="pl-PL"/>
        <w14:ligatures w14:val="none"/>
      </w:rPr>
      <w:instrText xml:space="preserve"> NUMPAGES </w:instrText>
    </w:r>
    <w:r w:rsidRPr="00690A8E">
      <w:rPr>
        <w:rFonts w:ascii="Tahoma" w:eastAsia="Times New Roman" w:hAnsi="Tahoma" w:cs="Tahoma"/>
        <w:kern w:val="0"/>
        <w:sz w:val="16"/>
        <w:szCs w:val="16"/>
        <w:lang w:eastAsia="pl-PL"/>
        <w14:ligatures w14:val="none"/>
      </w:rPr>
      <w:fldChar w:fldCharType="separate"/>
    </w:r>
    <w:r w:rsidRPr="00690A8E">
      <w:rPr>
        <w:rFonts w:ascii="Tahoma" w:eastAsia="Times New Roman" w:hAnsi="Tahoma" w:cs="Tahoma"/>
        <w:kern w:val="0"/>
        <w:sz w:val="16"/>
        <w:szCs w:val="16"/>
        <w:lang w:eastAsia="pl-PL"/>
        <w14:ligatures w14:val="none"/>
      </w:rPr>
      <w:t>13</w:t>
    </w:r>
    <w:r w:rsidRPr="00690A8E">
      <w:rPr>
        <w:rFonts w:ascii="Tahoma" w:eastAsia="Times New Roman" w:hAnsi="Tahoma" w:cs="Tahoma"/>
        <w:noProof/>
        <w:kern w:val="0"/>
        <w:sz w:val="16"/>
        <w:szCs w:val="16"/>
        <w:lang w:eastAsia="pl-PL"/>
        <w14:ligatures w14:val="none"/>
      </w:rPr>
      <w:fldChar w:fldCharType="end"/>
    </w:r>
  </w:p>
  <w:p w14:paraId="576D2E56" w14:textId="4852DB38" w:rsidR="00115DE5" w:rsidRDefault="00115DE5" w:rsidP="00690A8E">
    <w:pPr>
      <w:pStyle w:val="Stopka"/>
      <w:tabs>
        <w:tab w:val="clear" w:pos="4536"/>
        <w:tab w:val="clear" w:pos="9072"/>
        <w:tab w:val="left" w:pos="168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25A10" w14:textId="77777777" w:rsidR="00AB22C1" w:rsidRDefault="00AB22C1" w:rsidP="00115DE5">
      <w:pPr>
        <w:spacing w:after="0" w:line="240" w:lineRule="auto"/>
      </w:pPr>
      <w:r>
        <w:separator/>
      </w:r>
    </w:p>
  </w:footnote>
  <w:footnote w:type="continuationSeparator" w:id="0">
    <w:p w14:paraId="564A69A6" w14:textId="77777777" w:rsidR="00AB22C1" w:rsidRDefault="00AB22C1" w:rsidP="00115D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95C71" w14:textId="77777777" w:rsidR="008E3523" w:rsidRPr="008E3523" w:rsidRDefault="008E3523" w:rsidP="008E3523">
    <w:pPr>
      <w:spacing w:after="0" w:line="240" w:lineRule="auto"/>
      <w:rPr>
        <w:rFonts w:ascii="Calibri" w:eastAsia="Times New Roman" w:hAnsi="Calibri" w:cs="Calibri"/>
        <w:b/>
        <w:kern w:val="0"/>
        <w:sz w:val="16"/>
        <w:szCs w:val="16"/>
        <w:lang w:eastAsia="pl-PL"/>
        <w14:ligatures w14:val="none"/>
      </w:rPr>
    </w:pPr>
    <w:r w:rsidRPr="008E3523">
      <w:rPr>
        <w:rFonts w:ascii="Calibri" w:eastAsia="Times New Roman" w:hAnsi="Calibri" w:cs="Calibri"/>
        <w:b/>
        <w:kern w:val="0"/>
        <w:sz w:val="16"/>
        <w:szCs w:val="16"/>
        <w:lang w:eastAsia="pl-PL"/>
        <w14:ligatures w14:val="none"/>
      </w:rPr>
      <w:t>BPN-T.261.3.2026</w:t>
    </w:r>
    <w:r w:rsidRPr="008E3523">
      <w:rPr>
        <w:rFonts w:ascii="Calibri" w:eastAsia="Times New Roman" w:hAnsi="Calibri" w:cs="Calibri"/>
        <w:kern w:val="0"/>
        <w:sz w:val="16"/>
        <w:szCs w:val="16"/>
        <w:lang w:eastAsia="pl-PL"/>
        <w14:ligatures w14:val="none"/>
      </w:rPr>
      <w:br/>
      <w:t xml:space="preserve">„Usługa konserwacji i naprawy eksponatów w </w:t>
    </w:r>
    <w:proofErr w:type="spellStart"/>
    <w:r w:rsidRPr="008E3523">
      <w:rPr>
        <w:rFonts w:ascii="Calibri" w:eastAsia="Times New Roman" w:hAnsi="Calibri" w:cs="Calibri"/>
        <w:kern w:val="0"/>
        <w:sz w:val="16"/>
        <w:szCs w:val="16"/>
        <w:lang w:eastAsia="pl-PL"/>
        <w14:ligatures w14:val="none"/>
      </w:rPr>
      <w:t>Epi</w:t>
    </w:r>
    <w:proofErr w:type="spellEnd"/>
    <w:r w:rsidRPr="008E3523">
      <w:rPr>
        <w:rFonts w:ascii="Calibri" w:eastAsia="Times New Roman" w:hAnsi="Calibri" w:cs="Calibri"/>
        <w:kern w:val="0"/>
        <w:sz w:val="16"/>
        <w:szCs w:val="16"/>
        <w:lang w:eastAsia="pl-PL"/>
        <w14:ligatures w14:val="none"/>
      </w:rPr>
      <w:t>-Centrum Nauki”</w:t>
    </w:r>
  </w:p>
  <w:p w14:paraId="5240237A" w14:textId="40915625" w:rsidR="00115DE5" w:rsidRDefault="008E3523" w:rsidP="008E3523">
    <w:pPr>
      <w:tabs>
        <w:tab w:val="left" w:pos="3005"/>
      </w:tabs>
      <w:spacing w:after="120" w:line="240" w:lineRule="auto"/>
      <w:jc w:val="both"/>
    </w:pPr>
    <w:r w:rsidRPr="008E3523">
      <w:rPr>
        <w:rFonts w:ascii="Calibri" w:eastAsia="Times New Roman" w:hAnsi="Calibri" w:cs="Calibri"/>
        <w:b/>
        <w:noProof/>
        <w:kern w:val="0"/>
        <w:sz w:val="14"/>
        <w:szCs w:val="24"/>
        <w:lang w:eastAsia="pl-PL"/>
        <w14:ligatures w14:val="non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FB70904" wp14:editId="0BE1DAFD">
              <wp:simplePos x="0" y="0"/>
              <wp:positionH relativeFrom="column">
                <wp:posOffset>-8255</wp:posOffset>
              </wp:positionH>
              <wp:positionV relativeFrom="paragraph">
                <wp:posOffset>48895</wp:posOffset>
              </wp:positionV>
              <wp:extent cx="6047740" cy="635"/>
              <wp:effectExtent l="10795" t="10795" r="8890" b="7620"/>
              <wp:wrapNone/>
              <wp:docPr id="1436737433" name="Łącznik prosty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47740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7380B4B" id="Łącznik prosty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65pt,3.85pt" to="475.5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" strokeweight=".5pt"/>
          </w:pict>
        </mc:Fallback>
      </mc:AlternateContent>
    </w:r>
    <w:r>
      <w:rPr>
        <w:rFonts w:ascii="Calibri" w:eastAsia="Times New Roman" w:hAnsi="Calibri" w:cs="Calibri"/>
        <w:kern w:val="0"/>
        <w:sz w:val="18"/>
        <w:szCs w:val="24"/>
        <w:lang w:eastAsia="zh-CN"/>
        <w14:ligatures w14:val="non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41195"/>
    <w:multiLevelType w:val="hybridMultilevel"/>
    <w:tmpl w:val="193C8C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87EE8"/>
    <w:multiLevelType w:val="hybridMultilevel"/>
    <w:tmpl w:val="219843D2"/>
    <w:lvl w:ilvl="0" w:tplc="2A963FA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0BA0707"/>
    <w:multiLevelType w:val="hybridMultilevel"/>
    <w:tmpl w:val="14B828F6"/>
    <w:lvl w:ilvl="0" w:tplc="F7A61EC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DAA4436"/>
    <w:multiLevelType w:val="hybridMultilevel"/>
    <w:tmpl w:val="2D8224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B70D61"/>
    <w:multiLevelType w:val="hybridMultilevel"/>
    <w:tmpl w:val="3B744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3085981">
    <w:abstractNumId w:val="3"/>
  </w:num>
  <w:num w:numId="2" w16cid:durableId="797332192">
    <w:abstractNumId w:val="4"/>
  </w:num>
  <w:num w:numId="3" w16cid:durableId="1388913992">
    <w:abstractNumId w:val="2"/>
  </w:num>
  <w:num w:numId="4" w16cid:durableId="1561398809">
    <w:abstractNumId w:val="1"/>
  </w:num>
  <w:num w:numId="5" w16cid:durableId="1387535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16B"/>
    <w:rsid w:val="00024604"/>
    <w:rsid w:val="0005072B"/>
    <w:rsid w:val="000C1BB9"/>
    <w:rsid w:val="000D5CDF"/>
    <w:rsid w:val="00115DE5"/>
    <w:rsid w:val="0012317D"/>
    <w:rsid w:val="001E316B"/>
    <w:rsid w:val="00242BA9"/>
    <w:rsid w:val="002B598D"/>
    <w:rsid w:val="003216AA"/>
    <w:rsid w:val="00392E7B"/>
    <w:rsid w:val="0041207D"/>
    <w:rsid w:val="00413872"/>
    <w:rsid w:val="0047004D"/>
    <w:rsid w:val="00485C3A"/>
    <w:rsid w:val="0049448F"/>
    <w:rsid w:val="004C6DB0"/>
    <w:rsid w:val="004D3B90"/>
    <w:rsid w:val="004E0CEE"/>
    <w:rsid w:val="004F2553"/>
    <w:rsid w:val="00573312"/>
    <w:rsid w:val="005A1235"/>
    <w:rsid w:val="006031ED"/>
    <w:rsid w:val="0068301A"/>
    <w:rsid w:val="00690A8E"/>
    <w:rsid w:val="00690C60"/>
    <w:rsid w:val="006A0C26"/>
    <w:rsid w:val="006A5B14"/>
    <w:rsid w:val="006C2C24"/>
    <w:rsid w:val="00714516"/>
    <w:rsid w:val="0076297D"/>
    <w:rsid w:val="007B6BEB"/>
    <w:rsid w:val="007F2A6D"/>
    <w:rsid w:val="0084329C"/>
    <w:rsid w:val="008533F1"/>
    <w:rsid w:val="008B0B4F"/>
    <w:rsid w:val="008B1CEC"/>
    <w:rsid w:val="008E3523"/>
    <w:rsid w:val="00904BC6"/>
    <w:rsid w:val="00951C54"/>
    <w:rsid w:val="00967658"/>
    <w:rsid w:val="00984A38"/>
    <w:rsid w:val="009B1B5E"/>
    <w:rsid w:val="009D3AA7"/>
    <w:rsid w:val="00A52A09"/>
    <w:rsid w:val="00A5343D"/>
    <w:rsid w:val="00A60F81"/>
    <w:rsid w:val="00A65245"/>
    <w:rsid w:val="00AB22C1"/>
    <w:rsid w:val="00AE7CEA"/>
    <w:rsid w:val="00B41A26"/>
    <w:rsid w:val="00BF1550"/>
    <w:rsid w:val="00BF450C"/>
    <w:rsid w:val="00C6650F"/>
    <w:rsid w:val="00CC104B"/>
    <w:rsid w:val="00D04483"/>
    <w:rsid w:val="00D20491"/>
    <w:rsid w:val="00D2517E"/>
    <w:rsid w:val="00DE62CD"/>
    <w:rsid w:val="00E24260"/>
    <w:rsid w:val="00E65FEC"/>
    <w:rsid w:val="00E773DC"/>
    <w:rsid w:val="00E8656D"/>
    <w:rsid w:val="00EB39F7"/>
    <w:rsid w:val="00F072EC"/>
    <w:rsid w:val="00F12687"/>
    <w:rsid w:val="00F265BF"/>
    <w:rsid w:val="00FB4798"/>
    <w:rsid w:val="00FE4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1C0993"/>
  <w15:chartTrackingRefBased/>
  <w15:docId w15:val="{4F997297-3CF0-4290-AAB8-D62ABF04F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E31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E31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E31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E31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E31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E31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E31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E31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E31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E31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E31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E31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E316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E316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E316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E316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E316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E316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E31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E31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E31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E31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E31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E316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E316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E316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E31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E316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E316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15D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5DE5"/>
  </w:style>
  <w:style w:type="paragraph" w:styleId="Stopka">
    <w:name w:val="footer"/>
    <w:basedOn w:val="Normalny"/>
    <w:link w:val="StopkaZnak"/>
    <w:uiPriority w:val="99"/>
    <w:unhideWhenUsed/>
    <w:rsid w:val="00115D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5DE5"/>
  </w:style>
  <w:style w:type="character" w:styleId="Odwoaniedokomentarza">
    <w:name w:val="annotation reference"/>
    <w:basedOn w:val="Domylnaczcionkaakapitu"/>
    <w:uiPriority w:val="99"/>
    <w:semiHidden/>
    <w:unhideWhenUsed/>
    <w:rsid w:val="00690A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90A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90A8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0A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0A8E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90A8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90A8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90A8E"/>
    <w:rPr>
      <w:vertAlign w:val="superscript"/>
    </w:rPr>
  </w:style>
  <w:style w:type="paragraph" w:styleId="Poprawka">
    <w:name w:val="Revision"/>
    <w:hidden/>
    <w:uiPriority w:val="99"/>
    <w:semiHidden/>
    <w:rsid w:val="004C6D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55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01B890-FC36-48A5-994F-613672771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540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Zawadzka</dc:creator>
  <cp:keywords/>
  <dc:description/>
  <cp:lastModifiedBy>Paulina Kot</cp:lastModifiedBy>
  <cp:revision>7</cp:revision>
  <dcterms:created xsi:type="dcterms:W3CDTF">2026-02-12T08:03:00Z</dcterms:created>
  <dcterms:modified xsi:type="dcterms:W3CDTF">2026-03-12T07:04:00Z</dcterms:modified>
</cp:coreProperties>
</file>